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E003" w14:textId="1F71EDFF" w:rsidR="00894692" w:rsidRPr="00182587" w:rsidRDefault="00894692" w:rsidP="0089469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82587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14:paraId="4308C2BC" w14:textId="77777777" w:rsidR="00894692" w:rsidRDefault="00894692" w:rsidP="00265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3BFD0D" w14:textId="77777777" w:rsidR="00894692" w:rsidRDefault="00894692" w:rsidP="00265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1EF95" w14:textId="684F60A8" w:rsidR="002659A9" w:rsidRPr="002659A9" w:rsidRDefault="002659A9" w:rsidP="00265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номинаций Всероссийского конкурса РСПП «Флагманы бизнеса: динамика, ответственность, устойчивость – 2025»</w:t>
      </w:r>
    </w:p>
    <w:p w14:paraId="0B5FC373" w14:textId="77777777" w:rsidR="002659A9" w:rsidRPr="002659A9" w:rsidRDefault="002659A9" w:rsidP="0026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4B860" w14:textId="77777777" w:rsidR="002659A9" w:rsidRPr="002659A9" w:rsidRDefault="002659A9" w:rsidP="0026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114F9" w14:textId="77777777" w:rsidR="002659A9" w:rsidRPr="002659A9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Номинация «За динамичное развитие бизнеса»</w:t>
      </w:r>
    </w:p>
    <w:p w14:paraId="4E5E793C" w14:textId="21F524B1" w:rsidR="002659A9" w:rsidRPr="002659A9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 xml:space="preserve">Номинация «За проект по технологическому суверенитету </w:t>
      </w:r>
      <w:r w:rsidR="00446064">
        <w:rPr>
          <w:rFonts w:ascii="Times New Roman" w:hAnsi="Times New Roman" w:cs="Times New Roman"/>
          <w:sz w:val="28"/>
          <w:szCs w:val="28"/>
        </w:rPr>
        <w:t>и/</w:t>
      </w:r>
      <w:r w:rsidRPr="002659A9">
        <w:rPr>
          <w:rFonts w:ascii="Times New Roman" w:hAnsi="Times New Roman" w:cs="Times New Roman"/>
          <w:sz w:val="28"/>
          <w:szCs w:val="28"/>
        </w:rPr>
        <w:t>или технологическому лидерству»</w:t>
      </w:r>
    </w:p>
    <w:p w14:paraId="195DD87A" w14:textId="77777777" w:rsidR="002659A9" w:rsidRPr="002659A9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Номинация «За достижения во внешнеэкономической сфере»</w:t>
      </w:r>
    </w:p>
    <w:p w14:paraId="40468674" w14:textId="77777777" w:rsidR="002659A9" w:rsidRPr="002659A9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Номинация «За климатический проект»</w:t>
      </w:r>
    </w:p>
    <w:p w14:paraId="6CA0EA94" w14:textId="77777777" w:rsidR="002659A9" w:rsidRPr="002659A9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Номинация «За вклад в устойчивое развитие территорий»</w:t>
      </w:r>
    </w:p>
    <w:p w14:paraId="745412D1" w14:textId="77777777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 xml:space="preserve">Номинация «За высокое качество отчетности в области устойчивого </w:t>
      </w:r>
      <w:r w:rsidRPr="007D2978">
        <w:rPr>
          <w:rFonts w:ascii="Times New Roman" w:hAnsi="Times New Roman" w:cs="Times New Roman"/>
          <w:sz w:val="28"/>
          <w:szCs w:val="28"/>
        </w:rPr>
        <w:t>развития/ESG»</w:t>
      </w:r>
    </w:p>
    <w:p w14:paraId="5862E139" w14:textId="77777777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 «За достижения в области охраны труда и здоровья работников»</w:t>
      </w:r>
    </w:p>
    <w:p w14:paraId="7A72C3B4" w14:textId="7CA2D8EC" w:rsidR="00FB18EF" w:rsidRPr="007D2978" w:rsidRDefault="00FB18EF" w:rsidP="00FB18EF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</w:t>
      </w:r>
      <w:r w:rsidR="00962789" w:rsidRPr="007D2978">
        <w:rPr>
          <w:rFonts w:ascii="Times New Roman" w:hAnsi="Times New Roman" w:cs="Times New Roman"/>
          <w:sz w:val="28"/>
          <w:szCs w:val="28"/>
        </w:rPr>
        <w:t xml:space="preserve"> «За поддержку работников с семейными обязанностями, семьи и детей, улучшения демографической ситуации»</w:t>
      </w:r>
    </w:p>
    <w:p w14:paraId="1FCAD7F0" w14:textId="32B32DE8" w:rsidR="00FB18EF" w:rsidRPr="007D2978" w:rsidRDefault="00FB18EF" w:rsidP="00FB18EF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962789" w:rsidRPr="007D297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сохранение исторической памяти, культурного наследия и укрепление единства народов России»</w:t>
      </w:r>
    </w:p>
    <w:p w14:paraId="644DC038" w14:textId="77777777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 «За развитие кадрового потенциала»</w:t>
      </w:r>
    </w:p>
    <w:p w14:paraId="38A74410" w14:textId="2E66B2AA" w:rsidR="007D2978" w:rsidRPr="007D2978" w:rsidRDefault="007D2978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bookmarkStart w:id="0" w:name="_Hlk223685036"/>
      <w:r w:rsidRPr="007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</w:t>
      </w:r>
      <w:r w:rsidR="0066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укрепление</w:t>
      </w:r>
      <w:r w:rsidRPr="007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партнерства»</w:t>
      </w:r>
      <w:bookmarkEnd w:id="0"/>
    </w:p>
    <w:p w14:paraId="0240D1F0" w14:textId="187E198F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 «За экологически ответственный бизнес»</w:t>
      </w:r>
    </w:p>
    <w:p w14:paraId="0BC29891" w14:textId="77777777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 «За лучшую практику взаимодействия крупного бизнеса с субъектами МСП»</w:t>
      </w:r>
    </w:p>
    <w:p w14:paraId="4363A4E1" w14:textId="77777777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 «За проект в сфере цифровизации»</w:t>
      </w:r>
    </w:p>
    <w:p w14:paraId="60B93108" w14:textId="77777777" w:rsidR="002659A9" w:rsidRPr="007D2978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978">
        <w:rPr>
          <w:rFonts w:ascii="Times New Roman" w:hAnsi="Times New Roman" w:cs="Times New Roman"/>
          <w:sz w:val="28"/>
          <w:szCs w:val="28"/>
        </w:rPr>
        <w:t>Номинация «За вклад в обеспечение доступности финансирования для бизнеса»</w:t>
      </w:r>
    </w:p>
    <w:p w14:paraId="0ABE7587" w14:textId="77777777" w:rsidR="008C745A" w:rsidRPr="008C745A" w:rsidRDefault="008C745A" w:rsidP="008C74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5A">
        <w:rPr>
          <w:rFonts w:ascii="Times New Roman" w:hAnsi="Times New Roman" w:cs="Times New Roman"/>
          <w:sz w:val="28"/>
          <w:szCs w:val="28"/>
        </w:rPr>
        <w:t>Номинация: «За внедрение альтернативных способов разрешения споров»</w:t>
      </w:r>
    </w:p>
    <w:p w14:paraId="46FA94C8" w14:textId="77777777" w:rsidR="002659A9" w:rsidRPr="002659A9" w:rsidRDefault="002659A9" w:rsidP="002659A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Спецноминация «За вклад в развитие финансовой грамотности и финансовой культуры»</w:t>
      </w:r>
    </w:p>
    <w:p w14:paraId="1005D86B" w14:textId="77777777" w:rsidR="005272AE" w:rsidRPr="002659A9" w:rsidRDefault="005272AE">
      <w:pPr>
        <w:rPr>
          <w:rFonts w:ascii="Times New Roman" w:hAnsi="Times New Roman" w:cs="Times New Roman"/>
          <w:sz w:val="28"/>
          <w:szCs w:val="28"/>
        </w:rPr>
      </w:pPr>
    </w:p>
    <w:sectPr w:rsidR="005272AE" w:rsidRPr="002659A9" w:rsidSect="0015257D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139E"/>
    <w:multiLevelType w:val="hybridMultilevel"/>
    <w:tmpl w:val="83A6FE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FF5849"/>
    <w:multiLevelType w:val="hybridMultilevel"/>
    <w:tmpl w:val="87F68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77333C"/>
    <w:multiLevelType w:val="multilevel"/>
    <w:tmpl w:val="6D84EC24"/>
    <w:lvl w:ilvl="0">
      <w:start w:val="1"/>
      <w:numFmt w:val="decimal"/>
      <w:suff w:val="space"/>
      <w:lvlText w:val="%1."/>
      <w:lvlJc w:val="left"/>
      <w:pPr>
        <w:ind w:left="285" w:firstLine="1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792003CD"/>
    <w:multiLevelType w:val="multilevel"/>
    <w:tmpl w:val="6CE64D2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65104166">
    <w:abstractNumId w:val="2"/>
  </w:num>
  <w:num w:numId="2" w16cid:durableId="405425116">
    <w:abstractNumId w:val="0"/>
  </w:num>
  <w:num w:numId="3" w16cid:durableId="994190295">
    <w:abstractNumId w:val="1"/>
  </w:num>
  <w:num w:numId="4" w16cid:durableId="61756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A9"/>
    <w:rsid w:val="0002540B"/>
    <w:rsid w:val="0015257D"/>
    <w:rsid w:val="0026288E"/>
    <w:rsid w:val="002659A9"/>
    <w:rsid w:val="00314837"/>
    <w:rsid w:val="00446064"/>
    <w:rsid w:val="005272AE"/>
    <w:rsid w:val="005D3CAE"/>
    <w:rsid w:val="00662FE3"/>
    <w:rsid w:val="006655CF"/>
    <w:rsid w:val="007D2978"/>
    <w:rsid w:val="00876993"/>
    <w:rsid w:val="00894692"/>
    <w:rsid w:val="008C745A"/>
    <w:rsid w:val="00962789"/>
    <w:rsid w:val="00A64E70"/>
    <w:rsid w:val="00B33F30"/>
    <w:rsid w:val="00B37F85"/>
    <w:rsid w:val="00B6451D"/>
    <w:rsid w:val="00E0319C"/>
    <w:rsid w:val="00E16275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2745"/>
  <w15:chartTrackingRefBased/>
  <w15:docId w15:val="{CD3D1562-F72F-4632-AE2B-B2B24346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A9"/>
    <w:pPr>
      <w:spacing w:after="200" w:line="276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9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9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9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9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9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9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9A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9A9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659A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659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9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9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9A9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6655CF"/>
    <w:pPr>
      <w:spacing w:line="240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Мария Николаевна</dc:creator>
  <cp:keywords/>
  <dc:description/>
  <cp:lastModifiedBy>Глухова Мария Николаевна</cp:lastModifiedBy>
  <cp:revision>5</cp:revision>
  <dcterms:created xsi:type="dcterms:W3CDTF">2026-03-06T08:58:00Z</dcterms:created>
  <dcterms:modified xsi:type="dcterms:W3CDTF">2026-03-18T07:06:00Z</dcterms:modified>
</cp:coreProperties>
</file>